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059C" w14:textId="75CA9C6B" w:rsidR="005D4D97" w:rsidRPr="00AE3F50" w:rsidRDefault="00AE3F50" w:rsidP="00945839">
      <w:pPr>
        <w:pStyle w:val="TitleHeader"/>
      </w:pPr>
      <w:r w:rsidRPr="00AE3F50">
        <w:br/>
      </w:r>
      <w:r w:rsidRPr="00AE3F50">
        <w:br/>
      </w:r>
      <w:r w:rsidR="005D4D97" w:rsidRPr="00AE3F50">
        <w:t>Canllawiau Aelodaeth</w:t>
      </w:r>
    </w:p>
    <w:p w14:paraId="1E038AC8" w14:textId="7C83E898" w:rsidR="00DA51F2" w:rsidRPr="00DD6363" w:rsidRDefault="005D4D97" w:rsidP="00945839">
      <w:pPr>
        <w:pStyle w:val="TitleHeader"/>
        <w:rPr>
          <w:sz w:val="32"/>
        </w:rPr>
      </w:pPr>
      <w:r w:rsidRPr="00AE3F50">
        <w:t>Canolfan Ffilm Cymru</w:t>
      </w:r>
      <w:r w:rsidR="00DA51F2" w:rsidRPr="00AE3F50">
        <w:br/>
      </w:r>
    </w:p>
    <w:p w14:paraId="7F92F185" w14:textId="12B8314A" w:rsidR="007208A0" w:rsidRPr="00DD6363" w:rsidRDefault="003D36D9" w:rsidP="00945839">
      <w:pPr>
        <w:pStyle w:val="TitleHeader"/>
        <w:rPr>
          <w:sz w:val="32"/>
        </w:rPr>
      </w:pPr>
      <w:r w:rsidRPr="00DD6363">
        <w:rPr>
          <w:sz w:val="32"/>
        </w:rPr>
        <w:t>Cyflwyniad</w:t>
      </w:r>
    </w:p>
    <w:p w14:paraId="6DCCAFBF" w14:textId="224B19C2" w:rsidR="00BC3175" w:rsidRPr="00AE3F50" w:rsidRDefault="00DD6363" w:rsidP="00945839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BC3175" w:rsidRPr="00AE3F50">
        <w:rPr>
          <w:rFonts w:ascii="Arial" w:hAnsi="Arial" w:cs="Arial"/>
          <w:sz w:val="28"/>
          <w:szCs w:val="28"/>
        </w:rPr>
        <w:t>Mae Canolfan Ffilm Cymru (CFfC) yn dathlu sinema. Rydym yn ariannu, yn hyfforddi ac yn cynghori sefydliadau sy'n sgrinio ffilm, o wyliau ffilm, i gymdeithasau a chanolfannau celfyddydol cymysg. Wrth gyd-weithio gyda dros </w:t>
      </w:r>
      <w:hyperlink r:id="rId11" w:history="1">
        <w:r w:rsidR="00FD2372" w:rsidRPr="00201260">
          <w:rPr>
            <w:rStyle w:val="Hyperlink"/>
            <w:rFonts w:ascii="Arial" w:hAnsi="Arial" w:cs="Arial"/>
            <w:sz w:val="28"/>
            <w:szCs w:val="28"/>
          </w:rPr>
          <w:t>2</w:t>
        </w:r>
        <w:r w:rsidR="00CD4374" w:rsidRPr="00201260">
          <w:rPr>
            <w:rStyle w:val="Hyperlink"/>
            <w:rFonts w:ascii="Arial" w:hAnsi="Arial" w:cs="Arial"/>
            <w:sz w:val="28"/>
            <w:szCs w:val="28"/>
          </w:rPr>
          <w:t>6</w:t>
        </w:r>
        <w:r w:rsidR="00D30476" w:rsidRPr="00201260">
          <w:rPr>
            <w:rStyle w:val="Hyperlink"/>
            <w:rFonts w:ascii="Arial" w:hAnsi="Arial" w:cs="Arial"/>
            <w:sz w:val="28"/>
            <w:szCs w:val="28"/>
          </w:rPr>
          <w:t>0</w:t>
        </w:r>
        <w:r w:rsidR="00BC3175" w:rsidRPr="00201260">
          <w:rPr>
            <w:rStyle w:val="Hyperlink"/>
            <w:rFonts w:ascii="Arial" w:hAnsi="Arial" w:cs="Arial"/>
            <w:sz w:val="28"/>
            <w:szCs w:val="28"/>
          </w:rPr>
          <w:t xml:space="preserve"> o arddangoswyr</w:t>
        </w:r>
      </w:hyperlink>
      <w:r w:rsidR="00BC3175" w:rsidRPr="00AE3F50">
        <w:rPr>
          <w:rFonts w:ascii="Arial" w:hAnsi="Arial" w:cs="Arial"/>
          <w:sz w:val="28"/>
          <w:szCs w:val="28"/>
        </w:rPr>
        <w:t> ein bwriad</w:t>
      </w:r>
      <w:r w:rsidR="00201CE1">
        <w:rPr>
          <w:rFonts w:ascii="Arial" w:hAnsi="Arial" w:cs="Arial"/>
          <w:sz w:val="28"/>
          <w:szCs w:val="28"/>
        </w:rPr>
        <w:t xml:space="preserve"> ydy cynnig y ffilmiau </w:t>
      </w:r>
      <w:r w:rsidR="009216A8" w:rsidRPr="009216A8">
        <w:rPr>
          <w:rFonts w:ascii="Arial" w:hAnsi="Arial" w:cs="Arial"/>
          <w:sz w:val="28"/>
          <w:szCs w:val="28"/>
        </w:rPr>
        <w:t xml:space="preserve">annibynnol y </w:t>
      </w:r>
      <w:r w:rsidR="00201CE1">
        <w:rPr>
          <w:rFonts w:ascii="Arial" w:hAnsi="Arial" w:cs="Arial"/>
          <w:sz w:val="28"/>
          <w:szCs w:val="28"/>
        </w:rPr>
        <w:t>DU</w:t>
      </w:r>
      <w:r w:rsidR="00BC3175" w:rsidRPr="00AE3F50">
        <w:rPr>
          <w:rFonts w:ascii="Arial" w:hAnsi="Arial" w:cs="Arial"/>
          <w:sz w:val="28"/>
          <w:szCs w:val="28"/>
        </w:rPr>
        <w:t xml:space="preserve"> a</w:t>
      </w:r>
      <w:r w:rsidR="009216A8">
        <w:rPr>
          <w:rFonts w:ascii="Arial" w:hAnsi="Arial" w:cs="Arial"/>
          <w:sz w:val="28"/>
          <w:szCs w:val="28"/>
        </w:rPr>
        <w:t xml:space="preserve"> ffilmiau</w:t>
      </w:r>
      <w:r w:rsidR="00BC3175" w:rsidRPr="00AE3F50">
        <w:rPr>
          <w:rFonts w:ascii="Arial" w:hAnsi="Arial" w:cs="Arial"/>
          <w:sz w:val="28"/>
          <w:szCs w:val="28"/>
        </w:rPr>
        <w:t xml:space="preserve"> rhyngwladol gorau i bob cynulleidfa ar draws Cymru</w:t>
      </w:r>
      <w:r w:rsidR="00201CE1">
        <w:rPr>
          <w:rFonts w:ascii="Arial" w:hAnsi="Arial" w:cs="Arial"/>
          <w:sz w:val="28"/>
          <w:szCs w:val="28"/>
        </w:rPr>
        <w:t>.</w:t>
      </w:r>
      <w:r w:rsidR="00022A68">
        <w:rPr>
          <w:rFonts w:ascii="Arial" w:hAnsi="Arial" w:cs="Arial"/>
          <w:sz w:val="28"/>
          <w:szCs w:val="28"/>
        </w:rPr>
        <w:t xml:space="preserve"> </w:t>
      </w:r>
    </w:p>
    <w:p w14:paraId="66FFE1E2" w14:textId="2BF965B6" w:rsidR="00207E58" w:rsidRPr="00201260" w:rsidRDefault="00207E58" w:rsidP="00207E58">
      <w:pPr>
        <w:pStyle w:val="TitleHeader"/>
        <w:rPr>
          <w:b w:val="0"/>
          <w:color w:val="000000" w:themeColor="text1"/>
          <w:sz w:val="28"/>
          <w:lang w:val="cy-GB"/>
        </w:rPr>
      </w:pPr>
      <w:r w:rsidRPr="00201260">
        <w:rPr>
          <w:b w:val="0"/>
          <w:color w:val="000000" w:themeColor="text1"/>
          <w:sz w:val="28"/>
          <w:lang w:val="cy-GB"/>
        </w:rPr>
        <w:t xml:space="preserve">Rydyn ni’n rhan o rwydwaith y DU cyfan a ariennir gan y British Film Institute (BFI) sy’n ffurfio </w:t>
      </w:r>
      <w:hyperlink r:id="rId12" w:history="1">
        <w:r w:rsidRPr="00201260">
          <w:rPr>
            <w:rStyle w:val="Hyperlink"/>
            <w:b w:val="0"/>
            <w:sz w:val="28"/>
            <w:lang w:val="cy-GB"/>
          </w:rPr>
          <w:t>Rhwydwaith Cynulleidfa Ffilm (RhCFf)</w:t>
        </w:r>
      </w:hyperlink>
      <w:r w:rsidRPr="00201260">
        <w:rPr>
          <w:b w:val="0"/>
          <w:color w:val="000000" w:themeColor="text1"/>
          <w:sz w:val="28"/>
          <w:lang w:val="cy-GB"/>
        </w:rPr>
        <w:t xml:space="preserve">, gyda </w:t>
      </w:r>
      <w:hyperlink r:id="rId13" w:history="1">
        <w:r w:rsidRPr="00201260">
          <w:rPr>
            <w:rStyle w:val="Hyperlink"/>
            <w:b w:val="0"/>
            <w:sz w:val="28"/>
            <w:lang w:val="cy-GB"/>
          </w:rPr>
          <w:t>Chapter</w:t>
        </w:r>
      </w:hyperlink>
      <w:r w:rsidRPr="00201260">
        <w:rPr>
          <w:b w:val="0"/>
          <w:color w:val="000000" w:themeColor="text1"/>
          <w:sz w:val="28"/>
          <w:lang w:val="cy-GB"/>
        </w:rPr>
        <w:t xml:space="preserve"> wedi’i benodi’n ‘Sefydliad Arweiniol Canolfan Ffilm’ (SACFf) yng Nghymru.</w:t>
      </w:r>
    </w:p>
    <w:p w14:paraId="01899A55" w14:textId="77777777" w:rsidR="00207E58" w:rsidRPr="00201260" w:rsidRDefault="00207E58" w:rsidP="00207E58">
      <w:pPr>
        <w:spacing w:after="0" w:line="240" w:lineRule="auto"/>
        <w:rPr>
          <w:rFonts w:ascii="Arial" w:hAnsi="Arial" w:cs="Arial"/>
          <w:sz w:val="28"/>
          <w:szCs w:val="28"/>
          <w:lang w:val="cy-GB"/>
        </w:rPr>
      </w:pPr>
    </w:p>
    <w:p w14:paraId="12AFEC3C" w14:textId="5FE97D63" w:rsidR="00207E58" w:rsidRPr="00207E58" w:rsidRDefault="00207E58" w:rsidP="00CD4374">
      <w:pPr>
        <w:pStyle w:val="TitleHeader"/>
        <w:rPr>
          <w:b w:val="0"/>
          <w:color w:val="000000" w:themeColor="text1"/>
          <w:sz w:val="28"/>
          <w:lang w:val="cy-GB"/>
        </w:rPr>
      </w:pPr>
      <w:r w:rsidRPr="00201260">
        <w:rPr>
          <w:b w:val="0"/>
          <w:color w:val="000000" w:themeColor="text1"/>
          <w:sz w:val="28"/>
          <w:lang w:val="cy-GB"/>
        </w:rPr>
        <w:t xml:space="preserve">Rydyn ni hefyd yn goruchwylio Cynhwysiant Economaidd Cymdeithasol ar ran RhCFf y BFI (dan arweiniad y Cefnogwr Linnea Pettersson) ac roeddem yn falch o arwain </w:t>
      </w:r>
      <w:hyperlink r:id="rId14" w:history="1">
        <w:r w:rsidRPr="00201260">
          <w:rPr>
            <w:rStyle w:val="Hyperlink"/>
            <w:b w:val="0"/>
            <w:sz w:val="28"/>
            <w:lang w:val="cy-GB"/>
          </w:rPr>
          <w:t>Strategaeth Sinema Gynhwysol y DU</w:t>
        </w:r>
      </w:hyperlink>
      <w:r w:rsidRPr="00201260">
        <w:rPr>
          <w:b w:val="0"/>
          <w:color w:val="000000" w:themeColor="text1"/>
          <w:sz w:val="28"/>
          <w:lang w:val="cy-GB"/>
        </w:rPr>
        <w:t xml:space="preserve"> ar ran RhCFf y BFI 2017-23.</w:t>
      </w:r>
    </w:p>
    <w:p w14:paraId="77534489" w14:textId="0EC0B3A7" w:rsidR="00CD4374" w:rsidRPr="00207E58" w:rsidRDefault="00CD4374" w:rsidP="00207E58">
      <w:pPr>
        <w:pStyle w:val="TitleHeader"/>
        <w:rPr>
          <w:b w:val="0"/>
          <w:color w:val="FF0000"/>
          <w:sz w:val="28"/>
        </w:rPr>
      </w:pPr>
    </w:p>
    <w:p w14:paraId="41C34D10" w14:textId="223C1DE3" w:rsidR="00036081" w:rsidRPr="00AE3F50" w:rsidRDefault="00BC3175" w:rsidP="009458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Os ydych chi'n sgrinio ffilmiau i gynulleidfa gyhoeddus, </w:t>
      </w:r>
      <w:hyperlink r:id="rId15" w:history="1">
        <w:r w:rsidRPr="00035417">
          <w:rPr>
            <w:rStyle w:val="Hyperlink"/>
            <w:rFonts w:ascii="Arial" w:hAnsi="Arial" w:cs="Arial"/>
            <w:sz w:val="28"/>
            <w:szCs w:val="28"/>
          </w:rPr>
          <w:t>gallwch ddod yn aelod</w:t>
        </w:r>
      </w:hyperlink>
      <w:r w:rsidR="00035417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ac elwa o'n hymchwil, cyrsiau hyfforddi, bwrsariaethau, cronfeydd, cyngor a mwy.</w:t>
      </w:r>
    </w:p>
    <w:p w14:paraId="76266843" w14:textId="77777777" w:rsidR="00036081" w:rsidRPr="00AE3F50" w:rsidRDefault="00036081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B8DD10" w14:textId="6F5DBBAD" w:rsidR="00BC3175" w:rsidRPr="00DD6363" w:rsidRDefault="00BC3175" w:rsidP="009458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01260">
        <w:rPr>
          <w:rFonts w:ascii="Arial" w:hAnsi="Arial" w:cs="Arial"/>
          <w:sz w:val="28"/>
          <w:szCs w:val="28"/>
          <w:shd w:val="clear" w:color="auto" w:fill="FFFFFF"/>
        </w:rPr>
        <w:t xml:space="preserve">Diolch i arian y Loteri Genedlaethol, ers sefydlu Canolfan Ffilm Cymru yn 2013, rydyn ni wedi cefnogi dros </w:t>
      </w:r>
      <w:hyperlink r:id="rId16" w:history="1">
        <w:r w:rsidR="00CD4374" w:rsidRPr="0020126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400</w:t>
        </w:r>
        <w:r w:rsidRPr="0020126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 xml:space="preserve"> o brosiectau sinema</w:t>
        </w:r>
      </w:hyperlink>
      <w:r w:rsidR="00CD4374" w:rsidRPr="00201260">
        <w:rPr>
          <w:rFonts w:ascii="Arial" w:hAnsi="Arial" w:cs="Arial"/>
          <w:sz w:val="28"/>
          <w:szCs w:val="28"/>
          <w:shd w:val="clear" w:color="auto" w:fill="FFFFFF"/>
        </w:rPr>
        <w:t>, gan gyrraedd dros 750</w:t>
      </w:r>
      <w:r w:rsidRPr="00201260">
        <w:rPr>
          <w:rFonts w:ascii="Arial" w:hAnsi="Arial" w:cs="Arial"/>
          <w:sz w:val="28"/>
          <w:szCs w:val="28"/>
          <w:shd w:val="clear" w:color="auto" w:fill="FFFFFF"/>
        </w:rPr>
        <w:t xml:space="preserve">,000 o aelodau'r gynulleidfa. Cymerwch olwg ar rai o'r </w:t>
      </w:r>
      <w:hyperlink r:id="rId17" w:history="1">
        <w:r w:rsidRPr="0020126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uchafbwyntiau hyd yma</w:t>
        </w:r>
      </w:hyperlink>
      <w:r w:rsidRPr="00201260">
        <w:rPr>
          <w:rFonts w:ascii="Arial" w:hAnsi="Arial" w:cs="Arial"/>
          <w:sz w:val="28"/>
          <w:szCs w:val="28"/>
          <w:shd w:val="clear" w:color="auto" w:fill="FFFFFF"/>
        </w:rPr>
        <w:t xml:space="preserve"> i ddarganfod beth rydyn ni wedi'i ariannu yn y gorffennol a phrosiectau rydyn ni wedi'u creu.</w:t>
      </w:r>
    </w:p>
    <w:p w14:paraId="4A07B3A8" w14:textId="77777777" w:rsidR="0021303A" w:rsidRPr="00DD6363" w:rsidRDefault="0021303A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F0A42F" w14:textId="6142F76B" w:rsidR="007208A0" w:rsidRPr="00DD6363" w:rsidRDefault="008833BD" w:rsidP="00945839">
      <w:pPr>
        <w:pStyle w:val="TitleHeader"/>
        <w:rPr>
          <w:sz w:val="32"/>
        </w:rPr>
      </w:pPr>
      <w:r w:rsidRPr="00DD6363">
        <w:rPr>
          <w:sz w:val="32"/>
        </w:rPr>
        <w:t>Y Rhwydwaith Cynulleidfa Ffilm</w:t>
      </w:r>
      <w:r w:rsidR="00CD4374">
        <w:rPr>
          <w:sz w:val="32"/>
        </w:rPr>
        <w:t xml:space="preserve"> BFI</w:t>
      </w:r>
    </w:p>
    <w:p w14:paraId="1E6347B2" w14:textId="6F1A6D3B" w:rsidR="00207E58" w:rsidRPr="00201260" w:rsidRDefault="00DD6363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br/>
      </w:r>
      <w:r w:rsidR="00207E58"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Sefydlwyd RhCFf yn ystod 2012 gan ddefnyddio cyllid gan y Loteri Genedlaethol i gefnogi dull cryfach a mwy cysylltiedig o dyfu cynulleidfaoedd ar gyfer ffilmiau Prydeinig a rhyngwladol ar y sgrin fawr.</w:t>
      </w:r>
    </w:p>
    <w:p w14:paraId="61C24A3C" w14:textId="77777777" w:rsidR="00207E58" w:rsidRPr="00201260" w:rsidRDefault="00207E58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75A6D714" w14:textId="4AFFE767" w:rsidR="00207E58" w:rsidRPr="00201260" w:rsidRDefault="00207E58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Mae RhCFf wedi’i ffurfio o wyth Sefydliad Canolfan Ffilm Arweiniol ar draws y DU. Mae’r sefydliadau  Mae'r sefydliadau arbenigol ffilm hyn (</w:t>
      </w:r>
      <w:hyperlink r:id="rId18" w:history="1">
        <w:r w:rsidRPr="00201260">
          <w:rPr>
            <w:rStyle w:val="Hyperlink"/>
            <w:rFonts w:ascii="Arial" w:hAnsi="Arial" w:cs="Arial"/>
            <w:sz w:val="28"/>
            <w:szCs w:val="28"/>
            <w:lang w:val="cy-GB"/>
          </w:rPr>
          <w:t>Hybiau Ffilm</w:t>
        </w:r>
      </w:hyperlink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) yn darparu cyrhaeddiad daearyddol cynhwysfawr ac yn rhannu </w:t>
      </w: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 xml:space="preserve">nodau'r BFI o gynyddu'r ystod o ddiwylliant sgrin sydd ar gael i gynulleidfaoedd a chefnogi datblygiad sector arddangos y DU. </w:t>
      </w:r>
    </w:p>
    <w:p w14:paraId="5E00BFB2" w14:textId="02FF7CCC" w:rsidR="00CD4374" w:rsidRPr="00201260" w:rsidRDefault="00CD4374" w:rsidP="00207E58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0915A6E4" w14:textId="7A7326EE" w:rsidR="00207E58" w:rsidRPr="00201260" w:rsidRDefault="00207E58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Mae RhCFf yn gweithio i gyflawni nodau strategaeth </w:t>
      </w:r>
      <w:hyperlink r:id="rId19" w:history="1">
        <w:r w:rsidRPr="00201260">
          <w:rPr>
            <w:rStyle w:val="Hyperlink"/>
            <w:rFonts w:ascii="Arial" w:hAnsi="Arial" w:cs="Arial"/>
            <w:sz w:val="28"/>
            <w:szCs w:val="28"/>
            <w:lang w:val="cy-GB"/>
          </w:rPr>
          <w:t>Diwylliant Sgrin BFI 2033</w:t>
        </w:r>
      </w:hyperlink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.</w:t>
      </w:r>
    </w:p>
    <w:p w14:paraId="2CADA38E" w14:textId="491052BA" w:rsidR="00CD4374" w:rsidRPr="00207E58" w:rsidRDefault="00CD4374" w:rsidP="00CD4374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14:paraId="044991DD" w14:textId="77777777" w:rsidR="00207E58" w:rsidRPr="00201260" w:rsidRDefault="00207E58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Dyma ganlyniadau BFI penodol ar gyfer RhCFf:</w:t>
      </w:r>
    </w:p>
    <w:p w14:paraId="156D7147" w14:textId="77777777" w:rsidR="00207E58" w:rsidRPr="00201260" w:rsidRDefault="00207E58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7BB49431" w14:textId="77777777" w:rsidR="00207E58" w:rsidRPr="00201260" w:rsidRDefault="00207E58" w:rsidP="00207E58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Mae plant a phobl ifanc yn cael eu grymuso i ddatblygu eu perthynas ag ystod ehangach o ddiwylliant sgrin.</w:t>
      </w:r>
    </w:p>
    <w:p w14:paraId="70675D11" w14:textId="77777777" w:rsidR="00207E58" w:rsidRPr="00201260" w:rsidRDefault="00207E58" w:rsidP="00207E58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Gall pobl ledled y DU gael mynediad at ddewis ehangach o ffilm a'r ddelwedd symudol gan gynnwys straeon sy'n adlewyrchu eu bywydau.</w:t>
      </w:r>
    </w:p>
    <w:p w14:paraId="6564C017" w14:textId="77777777" w:rsidR="00207E58" w:rsidRPr="00201260" w:rsidRDefault="00207E58" w:rsidP="00207E58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Mae cyllid yn helpu i fynd i'r afael â rhwystrau cymdeithasol, economaidd a daearyddol i gynulleidfaoedd sgrin mewn ffyrdd newydd ac effeithiol.</w:t>
      </w:r>
    </w:p>
    <w:p w14:paraId="2656F50E" w14:textId="77777777" w:rsidR="00207E58" w:rsidRPr="00201260" w:rsidRDefault="00207E58" w:rsidP="00207E58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Mae sgiliau hanfodol y sector na ellir eu darparu gan y farchnad fasnachol yn cael eu datblygu.</w:t>
      </w:r>
    </w:p>
    <w:p w14:paraId="6074785F" w14:textId="216E7A4F" w:rsidR="00207E58" w:rsidRPr="00201260" w:rsidRDefault="00207E58" w:rsidP="00207E58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Gall mwy o bobl ymgysylltu â chasgliadau treftadaeth sy'n adlewyrchu amrywiaeth y DU yn well.</w:t>
      </w: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br/>
      </w:r>
    </w:p>
    <w:p w14:paraId="6F3ABD7C" w14:textId="77777777" w:rsidR="00207E58" w:rsidRPr="00201260" w:rsidRDefault="00207E58" w:rsidP="00207E58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Yn ogystal, mae RhCFf yn ymdrechu i gyflawni yn erbyn tair egwyddor drawsbynciol ar gyfer cyllid y Loteri Genedlaethol y BFI:</w:t>
      </w: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br/>
      </w:r>
    </w:p>
    <w:p w14:paraId="3B842A3E" w14:textId="77777777" w:rsidR="00207E58" w:rsidRPr="00201260" w:rsidRDefault="00207E58" w:rsidP="00207E58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Ecwiti, Amrywiaeth a Chynhwysiant</w:t>
      </w:r>
    </w:p>
    <w:p w14:paraId="58557173" w14:textId="77777777" w:rsidR="00207E58" w:rsidRPr="00201260" w:rsidRDefault="00207E58" w:rsidP="00207E58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Ledled y DU</w:t>
      </w:r>
    </w:p>
    <w:p w14:paraId="60EE3C51" w14:textId="77777777" w:rsidR="00207E58" w:rsidRPr="00201260" w:rsidRDefault="00207E58" w:rsidP="00207E58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Cynaliadwyedd Amgylcheddol</w:t>
      </w:r>
    </w:p>
    <w:p w14:paraId="617C824A" w14:textId="03DCF465" w:rsidR="00CD4374" w:rsidRPr="00201260" w:rsidRDefault="00CD4374" w:rsidP="00CD4374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01260">
        <w:rPr>
          <w:color w:val="000000" w:themeColor="text1"/>
        </w:rPr>
        <w:br/>
      </w:r>
      <w:r w:rsidR="00207E58"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Er mwyn ymuno, rhaid i aelodau rannu'r weledigaeth a'r blaenoriaethau strategol fel y cyflwynir yn strategaeth </w:t>
      </w:r>
      <w:hyperlink r:id="rId20" w:history="1">
        <w:r w:rsidR="00207E58" w:rsidRPr="00201260">
          <w:rPr>
            <w:rStyle w:val="Hyperlink"/>
            <w:rFonts w:ascii="Arial" w:hAnsi="Arial" w:cs="Arial"/>
            <w:sz w:val="28"/>
            <w:szCs w:val="28"/>
            <w:lang w:val="cy-GB"/>
          </w:rPr>
          <w:t>Diwylliant Sgrin BFI 2033</w:t>
        </w:r>
      </w:hyperlink>
      <w:r w:rsidR="00207E58"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.</w:t>
      </w:r>
    </w:p>
    <w:p w14:paraId="536F1468" w14:textId="31C1FE25" w:rsidR="00CA5187" w:rsidRPr="00DD6363" w:rsidRDefault="00E90D4E" w:rsidP="0094583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01260">
        <w:rPr>
          <w:rFonts w:ascii="Arial" w:hAnsi="Arial" w:cs="Arial"/>
          <w:sz w:val="28"/>
          <w:szCs w:val="28"/>
        </w:rPr>
        <w:br/>
      </w:r>
      <w:r w:rsidR="00A4189B" w:rsidRPr="00201260">
        <w:rPr>
          <w:rStyle w:val="TitleHeaderChar"/>
          <w:sz w:val="32"/>
        </w:rPr>
        <w:t>Aelodaeth</w:t>
      </w:r>
      <w:r w:rsidR="00A4189B" w:rsidRPr="00201260">
        <w:rPr>
          <w:rFonts w:ascii="Arial" w:hAnsi="Arial" w:cs="Arial"/>
          <w:b/>
          <w:sz w:val="28"/>
          <w:szCs w:val="28"/>
        </w:rPr>
        <w:br/>
      </w:r>
      <w:r w:rsidR="00DD6363" w:rsidRPr="00201260">
        <w:rPr>
          <w:rStyle w:val="SubtitleChar"/>
          <w:sz w:val="28"/>
        </w:rPr>
        <w:br/>
      </w:r>
      <w:r w:rsidR="00A4189B" w:rsidRPr="00201260">
        <w:rPr>
          <w:rStyle w:val="SubtitleChar"/>
          <w:sz w:val="28"/>
        </w:rPr>
        <w:t>Mae aelodaeth Canolfan Ffilm Cymru</w:t>
      </w:r>
      <w:r w:rsidR="00A4189B" w:rsidRPr="00DD6363">
        <w:rPr>
          <w:rStyle w:val="SubtitleChar"/>
          <w:sz w:val="28"/>
        </w:rPr>
        <w:t xml:space="preserve"> AM DDIM i gyrff cymwys ac mae’n cynnig amrediad o fanteision yn cynnwys</w:t>
      </w:r>
      <w:r w:rsidR="0046297E" w:rsidRPr="00DD6363">
        <w:rPr>
          <w:rStyle w:val="SubtitleChar"/>
          <w:sz w:val="28"/>
        </w:rPr>
        <w:t>:</w:t>
      </w:r>
    </w:p>
    <w:p w14:paraId="63AC972B" w14:textId="77777777" w:rsidR="00B846F7" w:rsidRPr="00AE3F50" w:rsidRDefault="00B846F7" w:rsidP="00B846F7">
      <w:pPr>
        <w:pStyle w:val="SubTitle0"/>
        <w:rPr>
          <w:color w:val="FF0000"/>
        </w:rPr>
      </w:pPr>
    </w:p>
    <w:p w14:paraId="19DCEA9C" w14:textId="77777777" w:rsidR="00207E58" w:rsidRPr="00201260" w:rsidRDefault="00207E58" w:rsidP="00207E58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Cyfleoedd ariannu - ar gyfer datblygu cynulleidfaoedd a bwrsariaethau ar gyfer hyfforddiant (yn amodol ar argaeledd ac asesiad),</w:t>
      </w:r>
    </w:p>
    <w:p w14:paraId="4B2134A5" w14:textId="77777777" w:rsidR="00207E58" w:rsidRPr="00201260" w:rsidRDefault="00207E58" w:rsidP="00207E58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Cyfleoedd datblygu - mynediad at hyfforddiant a chyrsiau datblygu proffesiynol, digwyddiadau, mentora gan gymheiriaid a chefnogaeth,</w:t>
      </w:r>
    </w:p>
    <w:p w14:paraId="53ED6CD7" w14:textId="77777777" w:rsidR="00207E58" w:rsidRPr="00201260" w:rsidRDefault="00207E58" w:rsidP="00207E58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Rhwydweithio - digwyddiadau, cynadleddau a chyfarfodydd a gynhelir gan yr Hyb a’i bartneriaid, ar draws RhCFf,</w:t>
      </w:r>
    </w:p>
    <w:p w14:paraId="11BFE529" w14:textId="6CBBC1CB" w:rsidR="00E15749" w:rsidRPr="00E15749" w:rsidRDefault="00E15749" w:rsidP="00CD4374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lastRenderedPageBreak/>
        <w:t xml:space="preserve">Cydweithio - cymryd rhan mewn prosiectau ar y cyd yn seiliedig ar raglennu a datblygu cynulleidfa, a hynny ar lefel rhanbarthol a chenedlaethol, </w:t>
      </w:r>
    </w:p>
    <w:p w14:paraId="09C70C99" w14:textId="267A2660" w:rsidR="00E15749" w:rsidRPr="00201260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 xml:space="preserve">Cyngor - ar draws ystod eang o bynciau, megis rhaglennu, datblygu </w:t>
      </w:r>
      <w:r w:rsidRPr="00201260">
        <w:rPr>
          <w:rFonts w:ascii="Arial" w:hAnsi="Arial" w:cs="Arial"/>
          <w:sz w:val="28"/>
          <w:szCs w:val="28"/>
        </w:rPr>
        <w:t xml:space="preserve">cynulleidfa a dangos ffilmiau gyda chysylltiadau Cymreig, </w:t>
      </w:r>
    </w:p>
    <w:p w14:paraId="568572C3" w14:textId="77777777" w:rsidR="00207E58" w:rsidRPr="00201260" w:rsidRDefault="00207E58" w:rsidP="00207E58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Mewnwelediad i’r gynulleidfa - mynediad i ymchwil am dueddiadau'r gynulleidfa ac arddangos ffilmiau,</w:t>
      </w:r>
    </w:p>
    <w:p w14:paraId="53BAD4C3" w14:textId="5602EF29" w:rsidR="00E15749" w:rsidRPr="00201260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01260">
        <w:rPr>
          <w:rFonts w:ascii="Arial" w:hAnsi="Arial" w:cs="Arial"/>
          <w:sz w:val="28"/>
          <w:szCs w:val="28"/>
        </w:rPr>
        <w:t>Cefnogaeth marchnata - hyrwyddo drwy wefannau’r ganolfan a FAN, rhestrau postio a sianeli cyfryngau cymdeithasol,</w:t>
      </w:r>
    </w:p>
    <w:p w14:paraId="41811B2D" w14:textId="6795D35C" w:rsidR="00E15749" w:rsidRPr="00201260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01260">
        <w:rPr>
          <w:rFonts w:ascii="Arial" w:hAnsi="Arial" w:cs="Arial"/>
          <w:sz w:val="28"/>
          <w:szCs w:val="28"/>
        </w:rPr>
        <w:t>Eiriolaeth - cyfle i fod yn rhan o lais cyfunol cryf ar gyfer arddangos ffilm a chynulleidfaoedd.</w:t>
      </w:r>
    </w:p>
    <w:p w14:paraId="50DA054B" w14:textId="4237CDCA" w:rsidR="00B846F7" w:rsidRPr="00E15749" w:rsidRDefault="00B846F7" w:rsidP="00E1574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50BF9377" w14:textId="54193CF8" w:rsidR="007208A0" w:rsidRPr="00DD6363" w:rsidRDefault="007208A0" w:rsidP="00945839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09AD196A" w14:textId="5C7CEA76" w:rsidR="008379D0" w:rsidRPr="00DD6363" w:rsidRDefault="0078461C" w:rsidP="00945839">
      <w:pPr>
        <w:pStyle w:val="TitleHeader"/>
        <w:rPr>
          <w:sz w:val="32"/>
        </w:rPr>
      </w:pPr>
      <w:r w:rsidRPr="00DD6363">
        <w:rPr>
          <w:sz w:val="32"/>
        </w:rPr>
        <w:t>Su</w:t>
      </w:r>
      <w:r w:rsidRPr="00DD6363">
        <w:rPr>
          <w:rStyle w:val="TitleHeaderChar"/>
          <w:b/>
          <w:sz w:val="32"/>
        </w:rPr>
        <w:t>t i Ymuno</w:t>
      </w:r>
    </w:p>
    <w:p w14:paraId="40F5F5DA" w14:textId="58506EB5" w:rsidR="008379D0" w:rsidRPr="00201260" w:rsidRDefault="00DD6363" w:rsidP="00945839">
      <w:pPr>
        <w:pStyle w:val="Subtitle"/>
      </w:pPr>
      <w:r>
        <w:rPr>
          <w:sz w:val="28"/>
        </w:rPr>
        <w:br/>
      </w:r>
      <w:r w:rsidR="00207E58" w:rsidRPr="00201260">
        <w:rPr>
          <w:color w:val="000000" w:themeColor="text1"/>
          <w:sz w:val="28"/>
          <w:lang w:val="cy-GB"/>
        </w:rPr>
        <w:t>Rydyn ni’n croesawu ceisiadau ymaelodi gan unrhyw sefydliad yng Nghymru sy’n;</w:t>
      </w:r>
      <w:r w:rsidR="009F40E7" w:rsidRPr="00201260">
        <w:br/>
      </w:r>
    </w:p>
    <w:p w14:paraId="1E7C1BCF" w14:textId="36E3427F" w:rsidR="0078461C" w:rsidRPr="00201260" w:rsidRDefault="0078461C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01260">
        <w:rPr>
          <w:rFonts w:ascii="Arial" w:hAnsi="Arial" w:cs="Arial"/>
          <w:sz w:val="28"/>
          <w:szCs w:val="28"/>
        </w:rPr>
        <w:t>Dangos ffilmiau i gynulleidfaoedd cyhoeddus neu i’w aelodaeth (neu sydd â chynlluniau i wneud hynny o fewn y cyfnod o 12 mis ers ymuno),</w:t>
      </w:r>
    </w:p>
    <w:p w14:paraId="31304161" w14:textId="143880DA" w:rsidR="0078461C" w:rsidRPr="00DD6363" w:rsidRDefault="0078461C" w:rsidP="00945839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br/>
        <w:t>ac/neu</w:t>
      </w:r>
      <w:r w:rsidRPr="00DD6363">
        <w:rPr>
          <w:rFonts w:ascii="Arial" w:hAnsi="Arial" w:cs="Arial"/>
          <w:sz w:val="28"/>
          <w:szCs w:val="28"/>
        </w:rPr>
        <w:br/>
      </w:r>
    </w:p>
    <w:p w14:paraId="7525005F" w14:textId="3AA72B74" w:rsidR="008379D0" w:rsidRDefault="0078461C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Sydd â diddordeb mewn ehangu’r amrediad o ffilmiau sydd ar gael i gynulleidfaoedd a chyfoethogi gwerth diwylliannol y gweithgaredd dangos ffilmiau yn y gymuned</w:t>
      </w:r>
      <w:r w:rsidR="004B7943" w:rsidRPr="00DD6363">
        <w:rPr>
          <w:rFonts w:ascii="Arial" w:hAnsi="Arial" w:cs="Arial"/>
          <w:sz w:val="28"/>
          <w:szCs w:val="28"/>
        </w:rPr>
        <w:t>.</w:t>
      </w:r>
    </w:p>
    <w:p w14:paraId="4BE699A9" w14:textId="11351C5E" w:rsidR="00CD4374" w:rsidRPr="00201260" w:rsidRDefault="00CD4374" w:rsidP="00CD4374">
      <w:pPr>
        <w:pStyle w:val="SubTitle0"/>
        <w:rPr>
          <w:color w:val="FF0000"/>
          <w:sz w:val="28"/>
          <w:szCs w:val="28"/>
        </w:rPr>
      </w:pPr>
      <w:r>
        <w:br/>
      </w:r>
      <w:r w:rsidR="00207E58" w:rsidRPr="00201260">
        <w:rPr>
          <w:color w:val="000000" w:themeColor="text1"/>
          <w:sz w:val="28"/>
          <w:szCs w:val="28"/>
        </w:rPr>
        <w:t>Os nad yw eich sefydliad wedi'i leoli yng Nghymru, dylech gysylltu â Chanolfan Ffilm Cymru cyn cwblhau cais aelodaeth.</w:t>
      </w:r>
    </w:p>
    <w:p w14:paraId="3A3ACE05" w14:textId="77777777" w:rsidR="00CD4374" w:rsidRPr="00201260" w:rsidRDefault="00CD4374" w:rsidP="00CD437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0DA741" w14:textId="77777777" w:rsidR="0078461C" w:rsidRPr="00201260" w:rsidRDefault="0078461C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A3D2A5" w14:textId="0F207795" w:rsidR="004B7943" w:rsidRPr="00201260" w:rsidRDefault="004B7943" w:rsidP="00945839">
      <w:pPr>
        <w:pStyle w:val="Subtitle"/>
        <w:rPr>
          <w:b/>
        </w:rPr>
      </w:pPr>
      <w:r w:rsidRPr="00201260">
        <w:rPr>
          <w:b/>
          <w:sz w:val="28"/>
        </w:rPr>
        <w:t>Mae cyrff cymwys yn cynnwys (ond nid yn gyfyngedig i):</w:t>
      </w:r>
      <w:r w:rsidR="009F40E7" w:rsidRPr="00201260">
        <w:rPr>
          <w:b/>
        </w:rPr>
        <w:br/>
      </w:r>
    </w:p>
    <w:p w14:paraId="471D41D1" w14:textId="77777777" w:rsidR="00207E58" w:rsidRPr="00201260" w:rsidRDefault="00207E58" w:rsidP="00207E58">
      <w:pPr>
        <w:pStyle w:val="ListParagraph"/>
        <w:numPr>
          <w:ilvl w:val="0"/>
          <w:numId w:val="22"/>
        </w:numPr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Sinemâu (o unrhyw fath),</w:t>
      </w:r>
    </w:p>
    <w:p w14:paraId="4872B9DB" w14:textId="77777777" w:rsidR="00207E58" w:rsidRPr="00201260" w:rsidRDefault="00207E58" w:rsidP="00207E58">
      <w:pPr>
        <w:pStyle w:val="ListParagraph"/>
        <w:numPr>
          <w:ilvl w:val="0"/>
          <w:numId w:val="22"/>
        </w:numPr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Canolfannau celfyddydau cymysg gyda darpariaeth sinema,</w:t>
      </w:r>
    </w:p>
    <w:p w14:paraId="2B433767" w14:textId="77777777" w:rsidR="004B7943" w:rsidRPr="00201260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01260">
        <w:rPr>
          <w:rFonts w:ascii="Arial" w:hAnsi="Arial" w:cs="Arial"/>
          <w:sz w:val="28"/>
          <w:szCs w:val="28"/>
        </w:rPr>
        <w:t>Cymdeithasau ffilm yn cael eu rhedeg gan wirfoddolwyr a sinemâu cymunedol,</w:t>
      </w:r>
    </w:p>
    <w:p w14:paraId="4CB1460E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Sinemâu teithiol a rhwydweithiau sgrin cymunedol,</w:t>
      </w:r>
    </w:p>
    <w:p w14:paraId="47D9668B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Gwyliau ffilm,</w:t>
      </w:r>
    </w:p>
    <w:p w14:paraId="7A3FCC11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Archifau sgrin,</w:t>
      </w:r>
    </w:p>
    <w:p w14:paraId="7C84A5C1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Digwyddiadau ffilm pop-yp rheolaidd,</w:t>
      </w:r>
    </w:p>
    <w:p w14:paraId="07D7C771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lastRenderedPageBreak/>
        <w:t>Sefydliadau academaidd,</w:t>
      </w:r>
    </w:p>
    <w:p w14:paraId="7C0AE3EF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Amgueddfeydd ac orielau,</w:t>
      </w:r>
    </w:p>
    <w:p w14:paraId="48D73645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Adrannau ac asiantaethau awdurdodau lleol,</w:t>
      </w:r>
    </w:p>
    <w:p w14:paraId="0349C505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Asiantaethau datblygu lleol a rhanbarthol,</w:t>
      </w:r>
    </w:p>
    <w:p w14:paraId="42C76259" w14:textId="4017FD06" w:rsidR="008379D0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Grwpiau cymunedol a darparwyr hamdden.</w:t>
      </w:r>
    </w:p>
    <w:p w14:paraId="13E52AF5" w14:textId="59ADABE1" w:rsidR="008379D0" w:rsidRPr="00DD6363" w:rsidRDefault="008379D0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188CE2" w14:textId="7E73BE8E" w:rsidR="00207E58" w:rsidRPr="00207E58" w:rsidRDefault="00207E58" w:rsidP="00207E58">
      <w:pPr>
        <w:pStyle w:val="TitleHeader"/>
        <w:rPr>
          <w:color w:val="000000" w:themeColor="text1"/>
          <w:sz w:val="28"/>
          <w:lang w:val="cy-GB"/>
        </w:rPr>
      </w:pPr>
      <w:r w:rsidRPr="00207E58">
        <w:rPr>
          <w:color w:val="000000" w:themeColor="text1"/>
          <w:sz w:val="28"/>
          <w:lang w:val="cy-GB"/>
        </w:rPr>
        <w:t xml:space="preserve">Er mwyn ymaelodi, cwblhewch ein </w:t>
      </w:r>
      <w:hyperlink r:id="rId21" w:history="1">
        <w:r w:rsidRPr="00207E58">
          <w:rPr>
            <w:rStyle w:val="Hyperlink"/>
            <w:sz w:val="28"/>
            <w:lang w:val="cy-GB"/>
          </w:rPr>
          <w:t>ffurflen gais ac arwyddwch ein datganiad</w:t>
        </w:r>
      </w:hyperlink>
      <w:r w:rsidRPr="00207E58">
        <w:rPr>
          <w:color w:val="000000" w:themeColor="text1"/>
          <w:sz w:val="28"/>
          <w:lang w:val="cy-GB"/>
        </w:rPr>
        <w:t xml:space="preserve">. </w:t>
      </w:r>
    </w:p>
    <w:p w14:paraId="1A84AACB" w14:textId="630DB75F" w:rsidR="004B7943" w:rsidRPr="00AE3F50" w:rsidRDefault="004B7943" w:rsidP="00945839">
      <w:pPr>
        <w:spacing w:after="0" w:line="240" w:lineRule="auto"/>
        <w:rPr>
          <w:rFonts w:ascii="Arial" w:hAnsi="Arial" w:cs="Arial"/>
          <w:b/>
          <w:color w:val="0563C1"/>
          <w:sz w:val="28"/>
          <w:szCs w:val="28"/>
          <w:u w:val="single"/>
        </w:rPr>
      </w:pPr>
    </w:p>
    <w:p w14:paraId="13760D9E" w14:textId="77777777" w:rsidR="00B846F7" w:rsidRPr="00AE3F50" w:rsidRDefault="00B846F7" w:rsidP="00945839">
      <w:pPr>
        <w:pStyle w:val="Subtitle"/>
      </w:pPr>
    </w:p>
    <w:p w14:paraId="272A96F0" w14:textId="06F76AE5" w:rsidR="004B7943" w:rsidRPr="00DD6363" w:rsidRDefault="004B7943" w:rsidP="00945839">
      <w:pPr>
        <w:pStyle w:val="Subtitle"/>
        <w:rPr>
          <w:b/>
        </w:rPr>
      </w:pPr>
      <w:r w:rsidRPr="00DD6363">
        <w:rPr>
          <w:b/>
        </w:rPr>
        <w:t>Nodwch mai</w:t>
      </w:r>
    </w:p>
    <w:p w14:paraId="52472589" w14:textId="77777777" w:rsidR="004B7943" w:rsidRPr="00DD6363" w:rsidRDefault="004B7943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F7F1DE" w14:textId="3D2A826D" w:rsidR="004B7943" w:rsidRPr="00DD6363" w:rsidRDefault="004B7943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Rhaid i gyrff fod â chyfansoddiad ffurfiol (e.e. fel cwmni buddiant cymunedol neu yn gwmni atebolrwydd cyfyngedig cofrestredig yn Nhŷ’r Cwmnïau</w:t>
      </w:r>
      <w:r w:rsidR="00B87262" w:rsidRPr="00DD6363">
        <w:rPr>
          <w:rFonts w:ascii="Arial" w:hAnsi="Arial" w:cs="Arial"/>
          <w:sz w:val="28"/>
          <w:szCs w:val="28"/>
        </w:rPr>
        <w:t>)</w:t>
      </w:r>
      <w:r w:rsidRPr="00DD6363">
        <w:rPr>
          <w:rFonts w:ascii="Arial" w:hAnsi="Arial" w:cs="Arial"/>
          <w:sz w:val="28"/>
          <w:szCs w:val="28"/>
        </w:rPr>
        <w:t>;</w:t>
      </w:r>
    </w:p>
    <w:p w14:paraId="75CA7E74" w14:textId="77777777" w:rsidR="00207E58" w:rsidRPr="00201260" w:rsidRDefault="00207E58" w:rsidP="00207E5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elusen neu ymddiriedolaeth gofrestredig sydd wedi cofrestru gyda’r Comisiwn Elusennau;</w:t>
      </w:r>
    </w:p>
    <w:p w14:paraId="74621B27" w14:textId="77777777" w:rsidR="00207E58" w:rsidRPr="00201260" w:rsidRDefault="00207E58" w:rsidP="00207E5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Awdurdod Lleol neu gorff statudol; </w:t>
      </w:r>
    </w:p>
    <w:p w14:paraId="12428DAE" w14:textId="72B8A079" w:rsidR="002268BA" w:rsidRPr="00201260" w:rsidRDefault="00207E58" w:rsidP="00207E5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01260">
        <w:rPr>
          <w:rFonts w:ascii="Arial" w:hAnsi="Arial" w:cs="Arial"/>
          <w:color w:val="000000" w:themeColor="text1"/>
          <w:sz w:val="28"/>
          <w:szCs w:val="28"/>
          <w:lang w:val="cy-GB"/>
        </w:rPr>
        <w:t>neu grŵp gwirfoddol gyda chyfansoddiad ysgrifenedig a chyfrif banc.</w:t>
      </w:r>
      <w:r w:rsidR="00BE2AEB" w:rsidRPr="00201260">
        <w:rPr>
          <w:rFonts w:ascii="Arial" w:hAnsi="Arial" w:cs="Arial"/>
          <w:sz w:val="28"/>
          <w:szCs w:val="28"/>
        </w:rPr>
        <w:br/>
      </w:r>
    </w:p>
    <w:p w14:paraId="4DF77AC1" w14:textId="4D2F7C4C" w:rsidR="00BE2AEB" w:rsidRPr="00201260" w:rsidRDefault="006B73AB" w:rsidP="00BE2AE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01260">
        <w:rPr>
          <w:rFonts w:ascii="Arial" w:hAnsi="Arial" w:cs="Arial"/>
          <w:color w:val="000000" w:themeColor="text1"/>
          <w:sz w:val="28"/>
          <w:szCs w:val="24"/>
        </w:rPr>
        <w:t>Rhowch ddolen i'ch cofnod ar Dŷ’r Cwmnïau neu'r Comisiwn Elusennau os yw'n berthnasol.  Efallai y byddwn yn gofyn am ddolenni i ddogfennau eraill ar gyfer eich statws sefydliadol / cyfansoddiad fel y bo'n briodol.</w:t>
      </w:r>
    </w:p>
    <w:p w14:paraId="6ADF0AD2" w14:textId="77777777" w:rsidR="00BE2AEB" w:rsidRPr="00201260" w:rsidRDefault="00BE2AEB" w:rsidP="00BE2A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984199" w14:textId="2A2408CE" w:rsidR="00BE2AEB" w:rsidRPr="001A145B" w:rsidRDefault="006B73AB" w:rsidP="00BE2AEB">
      <w:pPr>
        <w:pStyle w:val="TitleHeader"/>
        <w:rPr>
          <w:sz w:val="32"/>
        </w:rPr>
      </w:pPr>
      <w:r w:rsidRPr="00201260">
        <w:rPr>
          <w:sz w:val="32"/>
        </w:rPr>
        <w:t>Cefnogaeth gan Ganolfan Ffilm Cymru:</w:t>
      </w:r>
    </w:p>
    <w:p w14:paraId="5219427A" w14:textId="77777777" w:rsidR="00BE2AEB" w:rsidRPr="001A145B" w:rsidRDefault="00BE2AEB" w:rsidP="00BE2A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2A4C7D" w14:textId="77777777" w:rsidR="006B73AB" w:rsidRPr="00201260" w:rsidRDefault="006B73AB" w:rsidP="006B73A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01260">
        <w:rPr>
          <w:rFonts w:ascii="Arial" w:hAnsi="Arial" w:cs="Arial"/>
          <w:color w:val="000000" w:themeColor="text1"/>
          <w:sz w:val="28"/>
          <w:szCs w:val="28"/>
        </w:rPr>
        <w:t>Mae cymorth ariannol ar gael i aelodau yn unig.</w:t>
      </w:r>
    </w:p>
    <w:p w14:paraId="41C51E38" w14:textId="77777777" w:rsidR="006B73AB" w:rsidRPr="00201260" w:rsidRDefault="006B73AB" w:rsidP="00201260">
      <w:pPr>
        <w:pStyle w:val="ListParagraph"/>
        <w:numPr>
          <w:ilvl w:val="0"/>
          <w:numId w:val="36"/>
        </w:numPr>
        <w:spacing w:after="0" w:line="240" w:lineRule="auto"/>
        <w:ind w:right="-86"/>
        <w:rPr>
          <w:rFonts w:ascii="Arial" w:hAnsi="Arial" w:cs="Arial"/>
          <w:color w:val="000000" w:themeColor="text1"/>
          <w:sz w:val="28"/>
          <w:szCs w:val="28"/>
        </w:rPr>
      </w:pPr>
      <w:r w:rsidRPr="00201260">
        <w:rPr>
          <w:rFonts w:ascii="Arial" w:hAnsi="Arial" w:cs="Arial"/>
          <w:color w:val="000000" w:themeColor="text1"/>
          <w:sz w:val="28"/>
          <w:szCs w:val="28"/>
        </w:rPr>
        <w:t>Nid yw aelodaeth yn golygu eich bod yn gymwys yn awtomatig ar gyfer cynlluniau a mentrau, edrychwch ar ein canllawiau c</w:t>
      </w:r>
      <w:bookmarkStart w:id="0" w:name="_GoBack"/>
      <w:bookmarkEnd w:id="0"/>
      <w:r w:rsidRPr="00201260">
        <w:rPr>
          <w:rFonts w:ascii="Arial" w:hAnsi="Arial" w:cs="Arial"/>
          <w:color w:val="000000" w:themeColor="text1"/>
          <w:sz w:val="28"/>
          <w:szCs w:val="28"/>
        </w:rPr>
        <w:t>yllido am fanylion</w:t>
      </w:r>
    </w:p>
    <w:p w14:paraId="422516C5" w14:textId="77777777" w:rsidR="006B73AB" w:rsidRPr="00201260" w:rsidRDefault="006B73AB" w:rsidP="006B73A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01260">
        <w:rPr>
          <w:rFonts w:ascii="Arial" w:hAnsi="Arial" w:cs="Arial"/>
          <w:color w:val="000000" w:themeColor="text1"/>
          <w:sz w:val="28"/>
          <w:szCs w:val="28"/>
        </w:rPr>
        <w:t>Nid yw unigolion yn gymwys i gael aelodaeth RhCFf.</w:t>
      </w:r>
    </w:p>
    <w:p w14:paraId="6A28AD15" w14:textId="308FFAB7" w:rsidR="00DD7818" w:rsidRDefault="00DD7818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92104E" w14:textId="0B76B9EF" w:rsidR="00BE2AEB" w:rsidRPr="00AE3F50" w:rsidRDefault="00BE2AEB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E7D0D7" w14:textId="7CD46521" w:rsidR="00B935AE" w:rsidRPr="00E47CB2" w:rsidRDefault="002268BA" w:rsidP="00945839">
      <w:pPr>
        <w:pStyle w:val="TitleHeader"/>
        <w:rPr>
          <w:sz w:val="28"/>
        </w:rPr>
      </w:pPr>
      <w:r w:rsidRPr="00DD6363">
        <w:rPr>
          <w:sz w:val="32"/>
        </w:rPr>
        <w:t>Manylion Cyswllt</w:t>
      </w:r>
      <w:r w:rsidR="00DD7818" w:rsidRPr="00AE3F50">
        <w:br/>
      </w:r>
    </w:p>
    <w:p w14:paraId="0DBB5B91" w14:textId="10662789" w:rsidR="00EE37E2" w:rsidRPr="00EE37E2" w:rsidRDefault="00EE37E2" w:rsidP="00EE37E2">
      <w:pPr>
        <w:pStyle w:val="ListParagraph"/>
        <w:numPr>
          <w:ilvl w:val="0"/>
          <w:numId w:val="30"/>
        </w:numPr>
        <w:spacing w:after="0" w:line="240" w:lineRule="auto"/>
        <w:rPr>
          <w:rStyle w:val="SubtitleChar"/>
          <w:sz w:val="28"/>
          <w:lang w:eastAsia="en-GB"/>
        </w:rPr>
      </w:pPr>
      <w:r w:rsidRPr="00EE37E2">
        <w:rPr>
          <w:rStyle w:val="SubtitleChar"/>
          <w:sz w:val="28"/>
          <w:lang w:eastAsia="en-GB"/>
        </w:rPr>
        <w:t xml:space="preserve">Lisa Nesbitt, Swyddog Cynorthwyo Aelodau – </w:t>
      </w:r>
    </w:p>
    <w:p w14:paraId="6C3FF331" w14:textId="41A90A9C" w:rsidR="00EE37E2" w:rsidRPr="00EE37E2" w:rsidRDefault="00201260" w:rsidP="00EE37E2">
      <w:pPr>
        <w:pStyle w:val="ListParagraph"/>
        <w:spacing w:after="0" w:line="240" w:lineRule="auto"/>
        <w:rPr>
          <w:rStyle w:val="SubtitleChar"/>
          <w:sz w:val="28"/>
          <w:lang w:eastAsia="en-GB"/>
        </w:rPr>
      </w:pPr>
      <w:hyperlink r:id="rId22" w:history="1">
        <w:r w:rsidR="00EE37E2" w:rsidRPr="008C048A">
          <w:rPr>
            <w:rStyle w:val="Hyperlink"/>
            <w:rFonts w:ascii="Arial" w:hAnsi="Arial" w:cs="Arial"/>
            <w:sz w:val="28"/>
            <w:szCs w:val="28"/>
            <w:lang w:eastAsia="en-GB"/>
          </w:rPr>
          <w:t>lisa@filmhubwales.org</w:t>
        </w:r>
      </w:hyperlink>
      <w:r w:rsidR="00EE37E2">
        <w:rPr>
          <w:rStyle w:val="SubtitleChar"/>
          <w:sz w:val="28"/>
          <w:lang w:eastAsia="en-GB"/>
        </w:rPr>
        <w:t xml:space="preserve"> </w:t>
      </w:r>
      <w:r w:rsidR="00EE37E2" w:rsidRPr="00EE37E2">
        <w:rPr>
          <w:rStyle w:val="SubtitleChar"/>
          <w:sz w:val="28"/>
          <w:lang w:eastAsia="en-GB"/>
        </w:rPr>
        <w:t>/ 02920 311067</w:t>
      </w:r>
      <w:r w:rsidR="00EE37E2">
        <w:rPr>
          <w:rStyle w:val="SubtitleChar"/>
          <w:sz w:val="28"/>
          <w:lang w:eastAsia="en-GB"/>
        </w:rPr>
        <w:br/>
      </w:r>
    </w:p>
    <w:p w14:paraId="34AF0BAF" w14:textId="0BF68AE1" w:rsidR="00E47CB2" w:rsidRPr="00EE37E2" w:rsidRDefault="00EE37E2" w:rsidP="00EE37E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8"/>
          <w:szCs w:val="28"/>
          <w:lang w:eastAsia="en-GB"/>
        </w:rPr>
      </w:pPr>
      <w:r w:rsidRPr="00EE37E2">
        <w:rPr>
          <w:rStyle w:val="SubtitleChar"/>
          <w:sz w:val="28"/>
          <w:lang w:eastAsia="en-GB"/>
        </w:rPr>
        <w:t xml:space="preserve">Hana Lewis, Pennaeth Canolfan Ffilm Cymru - </w:t>
      </w:r>
      <w:hyperlink r:id="rId23" w:history="1">
        <w:r w:rsidRPr="00EE37E2">
          <w:rPr>
            <w:rStyle w:val="Hyperlink"/>
            <w:rFonts w:ascii="Arial" w:hAnsi="Arial" w:cs="Arial"/>
            <w:sz w:val="28"/>
            <w:szCs w:val="28"/>
            <w:lang w:eastAsia="en-GB"/>
          </w:rPr>
          <w:t>hana@filmhubwales.org</w:t>
        </w:r>
      </w:hyperlink>
      <w:r w:rsidRPr="00EE37E2">
        <w:rPr>
          <w:rStyle w:val="SubtitleChar"/>
          <w:sz w:val="28"/>
          <w:lang w:eastAsia="en-GB"/>
        </w:rPr>
        <w:t xml:space="preserve"> / 02920 353740</w:t>
      </w:r>
      <w:r w:rsidR="00E47CB2" w:rsidRPr="00EE37E2">
        <w:rPr>
          <w:rFonts w:ascii="Arial" w:hAnsi="Arial" w:cs="Arial"/>
          <w:bCs/>
          <w:sz w:val="28"/>
          <w:szCs w:val="28"/>
          <w:lang w:eastAsia="en-GB"/>
        </w:rPr>
        <w:br/>
      </w:r>
    </w:p>
    <w:p w14:paraId="63E33726" w14:textId="2644B3B6" w:rsidR="009F40E7" w:rsidRPr="00E47CB2" w:rsidRDefault="009F40E7" w:rsidP="00E47CB2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Cs/>
          <w:sz w:val="28"/>
          <w:szCs w:val="28"/>
          <w:lang w:eastAsia="en-GB"/>
        </w:rPr>
      </w:pPr>
      <w:r w:rsidRPr="00E47CB2">
        <w:rPr>
          <w:rFonts w:ascii="Arial" w:hAnsi="Arial" w:cs="Arial"/>
          <w:bCs/>
          <w:sz w:val="28"/>
          <w:szCs w:val="28"/>
          <w:lang w:eastAsia="en-GB"/>
        </w:rPr>
        <w:t>Chapter, Heol y Farchnad,</w:t>
      </w:r>
      <w:r w:rsidR="00B86F10" w:rsidRPr="00E47CB2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r w:rsidRPr="00E47CB2">
        <w:rPr>
          <w:rFonts w:ascii="Arial" w:hAnsi="Arial" w:cs="Arial"/>
          <w:bCs/>
          <w:sz w:val="28"/>
          <w:szCs w:val="28"/>
          <w:lang w:eastAsia="en-GB"/>
        </w:rPr>
        <w:t>Caerdydd, CF5 1QE</w:t>
      </w:r>
    </w:p>
    <w:p w14:paraId="7A4F841B" w14:textId="5174B4AD" w:rsidR="00C21D0F" w:rsidRPr="00E47CB2" w:rsidRDefault="00201260" w:rsidP="00E47CB2">
      <w:pPr>
        <w:pStyle w:val="ListParagraph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hyperlink r:id="rId24" w:history="1">
        <w:r w:rsidR="00B86F10" w:rsidRPr="00E47CB2">
          <w:rPr>
            <w:rStyle w:val="Hyperlink"/>
            <w:rFonts w:ascii="Arial" w:hAnsi="Arial" w:cs="Arial"/>
            <w:bCs/>
            <w:sz w:val="28"/>
            <w:szCs w:val="28"/>
            <w:lang w:eastAsia="en-GB"/>
          </w:rPr>
          <w:t>www.canolfanffilmcymru.org</w:t>
        </w:r>
      </w:hyperlink>
      <w:r w:rsidR="009F40E7" w:rsidRPr="00E47CB2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</w:p>
    <w:sectPr w:rsidR="00C21D0F" w:rsidRPr="00E47CB2" w:rsidSect="005857B5">
      <w:headerReference w:type="even" r:id="rId25"/>
      <w:headerReference w:type="default" r:id="rId26"/>
      <w:headerReference w:type="first" r:id="rId27"/>
      <w:type w:val="continuous"/>
      <w:pgSz w:w="11906" w:h="16838"/>
      <w:pgMar w:top="1440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B31E9" w14:textId="77777777" w:rsidR="00E73480" w:rsidRDefault="00E73480" w:rsidP="007A0A37">
      <w:pPr>
        <w:spacing w:after="0" w:line="240" w:lineRule="auto"/>
      </w:pPr>
      <w:r>
        <w:separator/>
      </w:r>
    </w:p>
  </w:endnote>
  <w:endnote w:type="continuationSeparator" w:id="0">
    <w:p w14:paraId="090F7E83" w14:textId="77777777" w:rsidR="00E73480" w:rsidRDefault="00E73480" w:rsidP="007A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562D" w14:textId="77777777" w:rsidR="00E73480" w:rsidRDefault="00E73480" w:rsidP="007A0A37">
      <w:pPr>
        <w:spacing w:after="0" w:line="240" w:lineRule="auto"/>
      </w:pPr>
      <w:r>
        <w:separator/>
      </w:r>
    </w:p>
  </w:footnote>
  <w:footnote w:type="continuationSeparator" w:id="0">
    <w:p w14:paraId="149F9397" w14:textId="77777777" w:rsidR="00E73480" w:rsidRDefault="00E73480" w:rsidP="007A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185A" w14:textId="77777777" w:rsidR="00E42629" w:rsidRDefault="00201260">
    <w:pPr>
      <w:pStyle w:val="Header"/>
    </w:pPr>
    <w:r>
      <w:rPr>
        <w:noProof/>
        <w:lang w:eastAsia="en-GB"/>
      </w:rPr>
      <w:pict w14:anchorId="5418A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0287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m Hub Wales general background Englis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E14F" w14:textId="77777777" w:rsidR="00E42629" w:rsidRDefault="00E42629" w:rsidP="00C76378">
    <w:pPr>
      <w:pStyle w:val="Header"/>
      <w:tabs>
        <w:tab w:val="clear" w:pos="4513"/>
        <w:tab w:val="clear" w:pos="9026"/>
        <w:tab w:val="left" w:pos="51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B7C2" w14:textId="4D27F2D0" w:rsidR="00AE3F50" w:rsidRDefault="00EE37E2">
    <w:pPr>
      <w:pStyle w:val="Header"/>
    </w:pPr>
    <w:r w:rsidRPr="00855DA0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09B05F5" wp14:editId="51DA021E">
          <wp:simplePos x="0" y="0"/>
          <wp:positionH relativeFrom="column">
            <wp:posOffset>-51273</wp:posOffset>
          </wp:positionH>
          <wp:positionV relativeFrom="paragraph">
            <wp:posOffset>-635</wp:posOffset>
          </wp:positionV>
          <wp:extent cx="5749089" cy="1020726"/>
          <wp:effectExtent l="0" t="0" r="4445" b="0"/>
          <wp:wrapNone/>
          <wp:docPr id="1" name="Picture 1" descr="C:\Users\Lisa-FHW\CHAPTER (CARDIFF) LIMITED\Film Hub Wales - Documents\Logos and Lockups\Logo Lockups + Variations\FHW + BFI FAN + Chapter black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-FHW\CHAPTER (CARDIFF) LIMITED\Film Hub Wales - Documents\Logos and Lockups\Logo Lockups + Variations\FHW + BFI FAN + Chapter black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089" cy="102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000014"/>
    <w:multiLevelType w:val="multilevel"/>
    <w:tmpl w:val="894EE886"/>
    <w:lvl w:ilvl="0">
      <w:start w:val="1"/>
      <w:numFmt w:val="bullet"/>
      <w:lvlText w:val="·"/>
      <w:lvlJc w:val="left"/>
      <w:pPr>
        <w:tabs>
          <w:tab w:val="num" w:pos="-77"/>
        </w:tabs>
        <w:ind w:left="-77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 w15:restartNumberingAfterBreak="0">
    <w:nsid w:val="04240995"/>
    <w:multiLevelType w:val="hybridMultilevel"/>
    <w:tmpl w:val="7F5696D6"/>
    <w:lvl w:ilvl="0" w:tplc="9FA8755A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D43B04"/>
    <w:multiLevelType w:val="hybridMultilevel"/>
    <w:tmpl w:val="773A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39E7"/>
    <w:multiLevelType w:val="hybridMultilevel"/>
    <w:tmpl w:val="4B3CBC92"/>
    <w:lvl w:ilvl="0" w:tplc="9FA87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AFD"/>
    <w:multiLevelType w:val="hybridMultilevel"/>
    <w:tmpl w:val="71F652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745A8"/>
    <w:multiLevelType w:val="hybridMultilevel"/>
    <w:tmpl w:val="FAA4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3B15"/>
    <w:multiLevelType w:val="hybridMultilevel"/>
    <w:tmpl w:val="99D4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F09A1"/>
    <w:multiLevelType w:val="hybridMultilevel"/>
    <w:tmpl w:val="693C9EF4"/>
    <w:lvl w:ilvl="0" w:tplc="964A1D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C38B8"/>
    <w:multiLevelType w:val="hybridMultilevel"/>
    <w:tmpl w:val="5DB0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F1C2D"/>
    <w:multiLevelType w:val="hybridMultilevel"/>
    <w:tmpl w:val="F64A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16D38"/>
    <w:multiLevelType w:val="hybridMultilevel"/>
    <w:tmpl w:val="B84258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757F2"/>
    <w:multiLevelType w:val="hybridMultilevel"/>
    <w:tmpl w:val="5628A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44274"/>
    <w:multiLevelType w:val="hybridMultilevel"/>
    <w:tmpl w:val="33AC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E2790"/>
    <w:multiLevelType w:val="multilevel"/>
    <w:tmpl w:val="CB4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8DA5ED8"/>
    <w:multiLevelType w:val="hybridMultilevel"/>
    <w:tmpl w:val="74BE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C6634"/>
    <w:multiLevelType w:val="hybridMultilevel"/>
    <w:tmpl w:val="2F4CF7DC"/>
    <w:lvl w:ilvl="0" w:tplc="BF20D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1232D"/>
    <w:multiLevelType w:val="hybridMultilevel"/>
    <w:tmpl w:val="ECEA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F7193"/>
    <w:multiLevelType w:val="hybridMultilevel"/>
    <w:tmpl w:val="E0C8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0608B"/>
    <w:multiLevelType w:val="hybridMultilevel"/>
    <w:tmpl w:val="41884B9C"/>
    <w:lvl w:ilvl="0" w:tplc="C8F4F6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63E0"/>
    <w:multiLevelType w:val="hybridMultilevel"/>
    <w:tmpl w:val="E7E61F0E"/>
    <w:lvl w:ilvl="0" w:tplc="C87CE3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013B3"/>
    <w:multiLevelType w:val="hybridMultilevel"/>
    <w:tmpl w:val="C1324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B60E4"/>
    <w:multiLevelType w:val="hybridMultilevel"/>
    <w:tmpl w:val="B622B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A8755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C628A9"/>
    <w:multiLevelType w:val="hybridMultilevel"/>
    <w:tmpl w:val="3238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95391"/>
    <w:multiLevelType w:val="hybridMultilevel"/>
    <w:tmpl w:val="FBDCB60E"/>
    <w:lvl w:ilvl="0" w:tplc="E5F80D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A3FC9"/>
    <w:multiLevelType w:val="hybridMultilevel"/>
    <w:tmpl w:val="7D2EC49E"/>
    <w:lvl w:ilvl="0" w:tplc="BF20D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7797B"/>
    <w:multiLevelType w:val="hybridMultilevel"/>
    <w:tmpl w:val="52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00A3E"/>
    <w:multiLevelType w:val="hybridMultilevel"/>
    <w:tmpl w:val="4182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B751E"/>
    <w:multiLevelType w:val="hybridMultilevel"/>
    <w:tmpl w:val="8F88D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83636"/>
    <w:multiLevelType w:val="hybridMultilevel"/>
    <w:tmpl w:val="C0AA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40EB2"/>
    <w:multiLevelType w:val="hybridMultilevel"/>
    <w:tmpl w:val="F0E4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6B7"/>
    <w:multiLevelType w:val="hybridMultilevel"/>
    <w:tmpl w:val="8C42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075FA"/>
    <w:multiLevelType w:val="hybridMultilevel"/>
    <w:tmpl w:val="9FECA99A"/>
    <w:lvl w:ilvl="0" w:tplc="E5F80DF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251882"/>
    <w:multiLevelType w:val="hybridMultilevel"/>
    <w:tmpl w:val="B880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6"/>
  </w:num>
  <w:num w:numId="5">
    <w:abstractNumId w:val="25"/>
  </w:num>
  <w:num w:numId="6">
    <w:abstractNumId w:val="12"/>
  </w:num>
  <w:num w:numId="7">
    <w:abstractNumId w:val="25"/>
  </w:num>
  <w:num w:numId="8">
    <w:abstractNumId w:val="33"/>
  </w:num>
  <w:num w:numId="9">
    <w:abstractNumId w:val="2"/>
  </w:num>
  <w:num w:numId="10">
    <w:abstractNumId w:val="21"/>
  </w:num>
  <w:num w:numId="11">
    <w:abstractNumId w:val="17"/>
  </w:num>
  <w:num w:numId="12">
    <w:abstractNumId w:val="9"/>
  </w:num>
  <w:num w:numId="13">
    <w:abstractNumId w:val="23"/>
  </w:num>
  <w:num w:numId="14">
    <w:abstractNumId w:val="5"/>
  </w:num>
  <w:num w:numId="15">
    <w:abstractNumId w:val="3"/>
  </w:num>
  <w:num w:numId="16">
    <w:abstractNumId w:val="24"/>
  </w:num>
  <w:num w:numId="17">
    <w:abstractNumId w:val="22"/>
  </w:num>
  <w:num w:numId="18">
    <w:abstractNumId w:val="28"/>
  </w:num>
  <w:num w:numId="19">
    <w:abstractNumId w:val="18"/>
  </w:num>
  <w:num w:numId="20">
    <w:abstractNumId w:val="13"/>
  </w:num>
  <w:num w:numId="21">
    <w:abstractNumId w:val="10"/>
  </w:num>
  <w:num w:numId="22">
    <w:abstractNumId w:val="32"/>
  </w:num>
  <w:num w:numId="23">
    <w:abstractNumId w:val="27"/>
  </w:num>
  <w:num w:numId="24">
    <w:abstractNumId w:val="4"/>
  </w:num>
  <w:num w:numId="25">
    <w:abstractNumId w:val="7"/>
  </w:num>
  <w:num w:numId="26">
    <w:abstractNumId w:val="31"/>
  </w:num>
  <w:num w:numId="27">
    <w:abstractNumId w:val="16"/>
  </w:num>
  <w:num w:numId="28">
    <w:abstractNumId w:val="34"/>
  </w:num>
  <w:num w:numId="29">
    <w:abstractNumId w:val="6"/>
  </w:num>
  <w:num w:numId="30">
    <w:abstractNumId w:val="11"/>
  </w:num>
  <w:num w:numId="31">
    <w:abstractNumId w:val="8"/>
  </w:num>
  <w:num w:numId="32">
    <w:abstractNumId w:val="19"/>
  </w:num>
  <w:num w:numId="33">
    <w:abstractNumId w:val="30"/>
  </w:num>
  <w:num w:numId="34">
    <w:abstractNumId w:val="15"/>
  </w:num>
  <w:num w:numId="35">
    <w:abstractNumId w:val="1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A2"/>
    <w:rsid w:val="00022A68"/>
    <w:rsid w:val="00031EA7"/>
    <w:rsid w:val="00035417"/>
    <w:rsid w:val="00036081"/>
    <w:rsid w:val="00036E50"/>
    <w:rsid w:val="000404ED"/>
    <w:rsid w:val="00047E4E"/>
    <w:rsid w:val="000554FD"/>
    <w:rsid w:val="000660C1"/>
    <w:rsid w:val="00066298"/>
    <w:rsid w:val="000B2EAF"/>
    <w:rsid w:val="001146BA"/>
    <w:rsid w:val="00127E14"/>
    <w:rsid w:val="00167894"/>
    <w:rsid w:val="00182E31"/>
    <w:rsid w:val="001853E3"/>
    <w:rsid w:val="001A0F59"/>
    <w:rsid w:val="001A4CE1"/>
    <w:rsid w:val="001C4F66"/>
    <w:rsid w:val="001D2F1E"/>
    <w:rsid w:val="001F60EB"/>
    <w:rsid w:val="00201260"/>
    <w:rsid w:val="00201CE1"/>
    <w:rsid w:val="00207E58"/>
    <w:rsid w:val="0021303A"/>
    <w:rsid w:val="002268BA"/>
    <w:rsid w:val="002322F4"/>
    <w:rsid w:val="002368D2"/>
    <w:rsid w:val="002547DB"/>
    <w:rsid w:val="00255249"/>
    <w:rsid w:val="002837D2"/>
    <w:rsid w:val="002948D5"/>
    <w:rsid w:val="002953A8"/>
    <w:rsid w:val="002A7486"/>
    <w:rsid w:val="002E5EF6"/>
    <w:rsid w:val="002F05F8"/>
    <w:rsid w:val="002F5F62"/>
    <w:rsid w:val="003242EE"/>
    <w:rsid w:val="00346618"/>
    <w:rsid w:val="0038198D"/>
    <w:rsid w:val="00392BE8"/>
    <w:rsid w:val="00395D3A"/>
    <w:rsid w:val="003A3A56"/>
    <w:rsid w:val="003D36D9"/>
    <w:rsid w:val="003F07E8"/>
    <w:rsid w:val="00401557"/>
    <w:rsid w:val="004026E8"/>
    <w:rsid w:val="004121E0"/>
    <w:rsid w:val="00420064"/>
    <w:rsid w:val="00424045"/>
    <w:rsid w:val="004478E9"/>
    <w:rsid w:val="0045361C"/>
    <w:rsid w:val="0046297E"/>
    <w:rsid w:val="004709BD"/>
    <w:rsid w:val="00487013"/>
    <w:rsid w:val="00487D64"/>
    <w:rsid w:val="004906B1"/>
    <w:rsid w:val="00492954"/>
    <w:rsid w:val="004B7943"/>
    <w:rsid w:val="004B7CF5"/>
    <w:rsid w:val="004D49E2"/>
    <w:rsid w:val="0051088E"/>
    <w:rsid w:val="00523E6D"/>
    <w:rsid w:val="00523EA1"/>
    <w:rsid w:val="00541D2E"/>
    <w:rsid w:val="00561395"/>
    <w:rsid w:val="0057680D"/>
    <w:rsid w:val="005857B5"/>
    <w:rsid w:val="005A758D"/>
    <w:rsid w:val="005D4D97"/>
    <w:rsid w:val="005E3F20"/>
    <w:rsid w:val="005F1FFA"/>
    <w:rsid w:val="006014EB"/>
    <w:rsid w:val="00610941"/>
    <w:rsid w:val="0062000B"/>
    <w:rsid w:val="00623E21"/>
    <w:rsid w:val="006360BA"/>
    <w:rsid w:val="00660DDB"/>
    <w:rsid w:val="006A22C7"/>
    <w:rsid w:val="006A2785"/>
    <w:rsid w:val="006A6544"/>
    <w:rsid w:val="006B61A9"/>
    <w:rsid w:val="006B73AB"/>
    <w:rsid w:val="007208A0"/>
    <w:rsid w:val="00744036"/>
    <w:rsid w:val="007468B0"/>
    <w:rsid w:val="00756601"/>
    <w:rsid w:val="0078461C"/>
    <w:rsid w:val="00796005"/>
    <w:rsid w:val="00797B75"/>
    <w:rsid w:val="007A0A37"/>
    <w:rsid w:val="007B5339"/>
    <w:rsid w:val="007C0FEB"/>
    <w:rsid w:val="007D2D2E"/>
    <w:rsid w:val="007F2AFB"/>
    <w:rsid w:val="00816389"/>
    <w:rsid w:val="00816639"/>
    <w:rsid w:val="008379D0"/>
    <w:rsid w:val="0086050E"/>
    <w:rsid w:val="008663DC"/>
    <w:rsid w:val="0088049A"/>
    <w:rsid w:val="008833BD"/>
    <w:rsid w:val="008855DE"/>
    <w:rsid w:val="008C4E1E"/>
    <w:rsid w:val="008D591C"/>
    <w:rsid w:val="008E59A2"/>
    <w:rsid w:val="009019F6"/>
    <w:rsid w:val="009216A8"/>
    <w:rsid w:val="009247F6"/>
    <w:rsid w:val="00945839"/>
    <w:rsid w:val="00994F0A"/>
    <w:rsid w:val="009A0CD3"/>
    <w:rsid w:val="009B7A66"/>
    <w:rsid w:val="009F40E7"/>
    <w:rsid w:val="00A0244F"/>
    <w:rsid w:val="00A0353A"/>
    <w:rsid w:val="00A16C64"/>
    <w:rsid w:val="00A3303C"/>
    <w:rsid w:val="00A4189B"/>
    <w:rsid w:val="00A619E1"/>
    <w:rsid w:val="00A645BD"/>
    <w:rsid w:val="00A7473B"/>
    <w:rsid w:val="00AA7871"/>
    <w:rsid w:val="00AE3F50"/>
    <w:rsid w:val="00B432D2"/>
    <w:rsid w:val="00B77731"/>
    <w:rsid w:val="00B846F7"/>
    <w:rsid w:val="00B8566C"/>
    <w:rsid w:val="00B86F10"/>
    <w:rsid w:val="00B87262"/>
    <w:rsid w:val="00B935AE"/>
    <w:rsid w:val="00B937B5"/>
    <w:rsid w:val="00BB68AE"/>
    <w:rsid w:val="00BB705E"/>
    <w:rsid w:val="00BC3175"/>
    <w:rsid w:val="00BC5D44"/>
    <w:rsid w:val="00BD28D1"/>
    <w:rsid w:val="00BD5869"/>
    <w:rsid w:val="00BE2AEB"/>
    <w:rsid w:val="00C21D0F"/>
    <w:rsid w:val="00C27CF6"/>
    <w:rsid w:val="00C5722F"/>
    <w:rsid w:val="00C76378"/>
    <w:rsid w:val="00CA38DD"/>
    <w:rsid w:val="00CA5187"/>
    <w:rsid w:val="00CA7F63"/>
    <w:rsid w:val="00CC472C"/>
    <w:rsid w:val="00CD4374"/>
    <w:rsid w:val="00D16A4A"/>
    <w:rsid w:val="00D30476"/>
    <w:rsid w:val="00D35788"/>
    <w:rsid w:val="00D42B39"/>
    <w:rsid w:val="00D63FBF"/>
    <w:rsid w:val="00D67DBF"/>
    <w:rsid w:val="00D70E55"/>
    <w:rsid w:val="00DA5016"/>
    <w:rsid w:val="00DA51F2"/>
    <w:rsid w:val="00DB185E"/>
    <w:rsid w:val="00DB6045"/>
    <w:rsid w:val="00DD6363"/>
    <w:rsid w:val="00DD7818"/>
    <w:rsid w:val="00DE3FF9"/>
    <w:rsid w:val="00DF0FC1"/>
    <w:rsid w:val="00E13F54"/>
    <w:rsid w:val="00E15749"/>
    <w:rsid w:val="00E21514"/>
    <w:rsid w:val="00E23325"/>
    <w:rsid w:val="00E42629"/>
    <w:rsid w:val="00E44930"/>
    <w:rsid w:val="00E47CB2"/>
    <w:rsid w:val="00E53AED"/>
    <w:rsid w:val="00E5526D"/>
    <w:rsid w:val="00E65135"/>
    <w:rsid w:val="00E73480"/>
    <w:rsid w:val="00E905DA"/>
    <w:rsid w:val="00E90D4E"/>
    <w:rsid w:val="00E940E9"/>
    <w:rsid w:val="00EA743C"/>
    <w:rsid w:val="00EE37E2"/>
    <w:rsid w:val="00EE4846"/>
    <w:rsid w:val="00EE7766"/>
    <w:rsid w:val="00EF0A9F"/>
    <w:rsid w:val="00EF6794"/>
    <w:rsid w:val="00F15E16"/>
    <w:rsid w:val="00F31F5D"/>
    <w:rsid w:val="00F33D73"/>
    <w:rsid w:val="00F36BEE"/>
    <w:rsid w:val="00F70261"/>
    <w:rsid w:val="00FA5227"/>
    <w:rsid w:val="00FB5510"/>
    <w:rsid w:val="00FC13FB"/>
    <w:rsid w:val="00FD125C"/>
    <w:rsid w:val="00FD2372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9565F6A"/>
  <w15:docId w15:val="{A2B8EF7E-C10E-4A95-B686-ED32B86E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1">
    <w:name w:val="Body 1"/>
    <w:rsid w:val="00B935A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eastAsia="en-GB"/>
    </w:rPr>
  </w:style>
  <w:style w:type="paragraph" w:styleId="ListParagraph">
    <w:name w:val="List Paragraph"/>
    <w:basedOn w:val="Normal"/>
    <w:uiPriority w:val="34"/>
    <w:qFormat/>
    <w:rsid w:val="00D35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7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37"/>
  </w:style>
  <w:style w:type="paragraph" w:styleId="Footer">
    <w:name w:val="footer"/>
    <w:basedOn w:val="Normal"/>
    <w:link w:val="FooterChar"/>
    <w:uiPriority w:val="99"/>
    <w:unhideWhenUsed/>
    <w:rsid w:val="007A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37"/>
  </w:style>
  <w:style w:type="paragraph" w:styleId="BalloonText">
    <w:name w:val="Balloon Text"/>
    <w:basedOn w:val="Normal"/>
    <w:link w:val="BalloonTextChar"/>
    <w:uiPriority w:val="99"/>
    <w:semiHidden/>
    <w:unhideWhenUsed/>
    <w:rsid w:val="007A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38D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837D2"/>
  </w:style>
  <w:style w:type="character" w:styleId="CommentReference">
    <w:name w:val="annotation reference"/>
    <w:basedOn w:val="DefaultParagraphFont"/>
    <w:uiPriority w:val="99"/>
    <w:semiHidden/>
    <w:unhideWhenUsed/>
    <w:rsid w:val="0028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7D2"/>
    <w:rPr>
      <w:b/>
      <w:bCs/>
      <w:sz w:val="20"/>
      <w:szCs w:val="20"/>
    </w:rPr>
  </w:style>
  <w:style w:type="paragraph" w:customStyle="1" w:styleId="TitleHeader">
    <w:name w:val="Title Header"/>
    <w:basedOn w:val="Normal"/>
    <w:link w:val="TitleHeaderChar"/>
    <w:qFormat/>
    <w:rsid w:val="009F40E7"/>
    <w:pPr>
      <w:spacing w:after="0" w:line="240" w:lineRule="auto"/>
    </w:pPr>
    <w:rPr>
      <w:rFonts w:ascii="Arial" w:hAnsi="Arial" w:cs="Arial"/>
      <w:b/>
      <w:sz w:val="36"/>
      <w:szCs w:val="28"/>
    </w:rPr>
  </w:style>
  <w:style w:type="paragraph" w:customStyle="1" w:styleId="Subtitle">
    <w:name w:val="Sub title"/>
    <w:basedOn w:val="Normal"/>
    <w:link w:val="SubtitleChar"/>
    <w:qFormat/>
    <w:rsid w:val="009F40E7"/>
    <w:pPr>
      <w:spacing w:after="0" w:line="240" w:lineRule="auto"/>
    </w:pPr>
    <w:rPr>
      <w:rFonts w:ascii="Arial" w:hAnsi="Arial" w:cs="Arial"/>
      <w:sz w:val="32"/>
      <w:szCs w:val="28"/>
    </w:rPr>
  </w:style>
  <w:style w:type="character" w:customStyle="1" w:styleId="TitleHeaderChar">
    <w:name w:val="Title Header Char"/>
    <w:basedOn w:val="DefaultParagraphFont"/>
    <w:link w:val="TitleHeader"/>
    <w:rsid w:val="009F40E7"/>
    <w:rPr>
      <w:rFonts w:ascii="Arial" w:hAnsi="Arial" w:cs="Arial"/>
      <w:b/>
      <w:sz w:val="36"/>
      <w:szCs w:val="28"/>
    </w:rPr>
  </w:style>
  <w:style w:type="character" w:customStyle="1" w:styleId="SubtitleChar">
    <w:name w:val="Sub title Char"/>
    <w:basedOn w:val="DefaultParagraphFont"/>
    <w:link w:val="Subtitle"/>
    <w:rsid w:val="009F40E7"/>
    <w:rPr>
      <w:rFonts w:ascii="Arial" w:hAnsi="Arial" w:cs="Arial"/>
      <w:sz w:val="32"/>
      <w:szCs w:val="28"/>
    </w:rPr>
  </w:style>
  <w:style w:type="paragraph" w:customStyle="1" w:styleId="SubTitle0">
    <w:name w:val="Sub Title"/>
    <w:basedOn w:val="Normal"/>
    <w:link w:val="SubTitleChar0"/>
    <w:qFormat/>
    <w:rsid w:val="00B846F7"/>
    <w:pPr>
      <w:spacing w:after="0" w:line="240" w:lineRule="auto"/>
    </w:pPr>
    <w:rPr>
      <w:rFonts w:ascii="Arial" w:hAnsi="Arial" w:cs="Arial"/>
      <w:sz w:val="32"/>
      <w:szCs w:val="24"/>
    </w:rPr>
  </w:style>
  <w:style w:type="character" w:customStyle="1" w:styleId="SubTitleChar0">
    <w:name w:val="Sub Title Char"/>
    <w:basedOn w:val="DefaultParagraphFont"/>
    <w:link w:val="SubTitle0"/>
    <w:rsid w:val="00B846F7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pter.cymru/" TargetMode="External"/><Relationship Id="rId18" Type="http://schemas.openxmlformats.org/officeDocument/2006/relationships/hyperlink" Target="https://www.bfi-fan.org.uk/about-fan/film-hubs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anolfanffilmcymru.org/cy/ymaelodwch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fi-fan.org.uk/about-fan/" TargetMode="External"/><Relationship Id="rId17" Type="http://schemas.openxmlformats.org/officeDocument/2006/relationships/hyperlink" Target="https://canolfanffilmcymru.org/cy/amdanom-ni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nolfanffilmcymru.org/cy/prosiectau/" TargetMode="External"/><Relationship Id="rId20" Type="http://schemas.openxmlformats.org/officeDocument/2006/relationships/hyperlink" Target="https://www.bfi.org.uk/strategy-policy/screen-culture-203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olfanffilmcymru.org/cy/aelodau/" TargetMode="External"/><Relationship Id="rId24" Type="http://schemas.openxmlformats.org/officeDocument/2006/relationships/hyperlink" Target="http://www.canolfanffilmcymru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nolfanffilmcymru.org/cy/ymaelodwch/" TargetMode="External"/><Relationship Id="rId23" Type="http://schemas.openxmlformats.org/officeDocument/2006/relationships/hyperlink" Target="mailto:hana@filmhubwales.or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fi.org.uk/strategy-policy/screen-culture-20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mhubwales.org/en/projects/inclusive-cinema-strategy/" TargetMode="External"/><Relationship Id="rId22" Type="http://schemas.openxmlformats.org/officeDocument/2006/relationships/hyperlink" Target="mailto:lisa@filmhubwales.org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4" ma:contentTypeDescription="Create a new document." ma:contentTypeScope="" ma:versionID="ffe6f133514ff03693bd0e18b9cd0c6d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d4eb0e7cb9cd02035ccae9d092eaaa77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3c4ac-753c-4700-9a78-4df386c7083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  <DateModified xmlns="4740d28a-b15d-46d3-ba00-91d2336308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373E-ED31-4E93-9E16-23FC6CEF2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4F880-E51E-4CEE-8633-AE9086D0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96E4A-B1E2-43FC-8872-D48CA0D5468D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740d28a-b15d-46d3-ba00-91d233630844"/>
    <ds:schemaRef ds:uri="http://www.w3.org/XML/1998/namespace"/>
    <ds:schemaRef ds:uri="7e93c4ac-753c-4700-9a78-4df386c70837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1E7A23-A27F-4046-A378-176696E7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Lewis</dc:creator>
  <cp:lastModifiedBy>Lisa-FHW</cp:lastModifiedBy>
  <cp:revision>24</cp:revision>
  <cp:lastPrinted>2014-02-07T12:42:00Z</cp:lastPrinted>
  <dcterms:created xsi:type="dcterms:W3CDTF">2023-06-09T10:49:00Z</dcterms:created>
  <dcterms:modified xsi:type="dcterms:W3CDTF">2026-06-11T08:34:00Z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Order">
    <vt:r8>367800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2048">
    <vt:lpwstr>16</vt:lpwstr>
  </property>
  <property fmtid="{D5CDD505-2E9C-101B-9397-08002B2CF9AE}" pid="9" name="MediaServiceImageTags">
    <vt:lpwstr/>
  </property>
</Properties>
</file>